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32A" w:rsidRPr="00AC2E3F" w:rsidRDefault="007F632A">
      <w:pPr>
        <w:rPr>
          <w:rFonts w:ascii="Twinkl Cursive Looped Thin" w:hAnsi="Twinkl Cursive Looped Thin"/>
          <w:noProof/>
          <w:sz w:val="32"/>
          <w:lang w:eastAsia="en-GB"/>
        </w:rPr>
      </w:pPr>
      <w:r w:rsidRPr="00AC2E3F">
        <w:rPr>
          <w:rFonts w:ascii="Twinkl Cursive Looped Thin" w:hAnsi="Twinkl Cursive Looped Thin"/>
          <w:noProof/>
          <w:sz w:val="32"/>
          <w:lang w:eastAsia="en-GB"/>
        </w:rPr>
        <w:t>Challenge 1:</w:t>
      </w:r>
    </w:p>
    <w:p w:rsidR="007F632A" w:rsidRPr="00AC2E3F" w:rsidRDefault="007F632A">
      <w:pPr>
        <w:rPr>
          <w:rFonts w:ascii="Twinkl Cursive Looped Thin" w:hAnsi="Twinkl Cursive Looped Thin"/>
          <w:noProof/>
          <w:sz w:val="32"/>
          <w:lang w:eastAsia="en-GB"/>
        </w:rPr>
      </w:pPr>
      <w:r w:rsidRPr="00AC2E3F">
        <w:rPr>
          <w:rFonts w:ascii="Twinkl Cursive Looped Thin" w:hAnsi="Twinkl Cursive Looped Thin"/>
          <w:noProof/>
          <w:sz w:val="32"/>
          <w:lang w:eastAsia="en-GB"/>
        </w:rPr>
        <w:drawing>
          <wp:inline distT="0" distB="0" distL="0" distR="0" wp14:anchorId="3A5C9382" wp14:editId="2B4F9ED9">
            <wp:extent cx="5731510" cy="530225"/>
            <wp:effectExtent l="0" t="0" r="254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2E3F" w:rsidRDefault="00AC2E3F">
      <w:pPr>
        <w:rPr>
          <w:rFonts w:ascii="Twinkl Cursive Looped Thin" w:hAnsi="Twinkl Cursive Looped Thin"/>
          <w:noProof/>
          <w:sz w:val="32"/>
          <w:lang w:eastAsia="en-GB"/>
        </w:rPr>
      </w:pPr>
    </w:p>
    <w:p w:rsidR="007F632A" w:rsidRPr="00AC2E3F" w:rsidRDefault="007F632A">
      <w:pPr>
        <w:rPr>
          <w:rFonts w:ascii="Twinkl Cursive Looped Thin" w:hAnsi="Twinkl Cursive Looped Thin"/>
          <w:noProof/>
          <w:sz w:val="32"/>
          <w:lang w:eastAsia="en-GB"/>
        </w:rPr>
      </w:pPr>
      <w:r w:rsidRPr="00AC2E3F">
        <w:rPr>
          <w:rFonts w:ascii="Twinkl Cursive Looped Thin" w:hAnsi="Twinkl Cursive Looped Thin"/>
          <w:noProof/>
          <w:sz w:val="32"/>
          <w:lang w:eastAsia="en-GB"/>
        </w:rPr>
        <w:t>Challenge 2:</w:t>
      </w:r>
    </w:p>
    <w:p w:rsidR="007F632A" w:rsidRPr="00AC2E3F" w:rsidRDefault="007F632A">
      <w:pPr>
        <w:rPr>
          <w:rFonts w:ascii="Twinkl Cursive Looped Thin" w:hAnsi="Twinkl Cursive Looped Thin"/>
          <w:noProof/>
          <w:lang w:eastAsia="en-GB"/>
        </w:rPr>
      </w:pPr>
    </w:p>
    <w:p w:rsidR="007F632A" w:rsidRPr="00AC2E3F" w:rsidRDefault="007F632A">
      <w:pPr>
        <w:rPr>
          <w:rFonts w:ascii="Twinkl Cursive Looped Thin" w:hAnsi="Twinkl Cursive Looped Thin"/>
          <w:noProof/>
          <w:color w:val="FF0000"/>
          <w:sz w:val="24"/>
          <w:szCs w:val="24"/>
          <w:lang w:eastAsia="en-GB"/>
        </w:rPr>
      </w:pPr>
      <w:r w:rsidRPr="00AC2E3F">
        <w:rPr>
          <w:rFonts w:ascii="Twinkl Cursive Looped Thin" w:hAnsi="Twinkl Cursive Looped Thin"/>
          <w:noProof/>
          <w:color w:val="FF0000"/>
          <w:sz w:val="24"/>
          <w:szCs w:val="24"/>
          <w:lang w:eastAsia="en-GB"/>
        </w:rPr>
        <w:t xml:space="preserve">Change to </w:t>
      </w:r>
      <w:r w:rsidRPr="00AC2E3F">
        <w:rPr>
          <w:rFonts w:ascii="Twinkl Cursive Looped Thin" w:hAnsi="Twinkl Cursive Looped Thin"/>
          <w:noProof/>
          <w:color w:val="FF0000"/>
          <w:sz w:val="24"/>
          <w:szCs w:val="24"/>
          <w:u w:val="single"/>
          <w:lang w:eastAsia="en-GB"/>
        </w:rPr>
        <w:t>future progressive</w:t>
      </w:r>
      <w:r w:rsidRPr="00AC2E3F">
        <w:rPr>
          <w:rFonts w:ascii="Twinkl Cursive Looped Thin" w:hAnsi="Twinkl Cursive Looped Thin"/>
          <w:noProof/>
          <w:color w:val="FF0000"/>
          <w:sz w:val="24"/>
          <w:szCs w:val="24"/>
          <w:lang w:eastAsia="en-GB"/>
        </w:rPr>
        <w:t xml:space="preserve"> tense</w:t>
      </w:r>
    </w:p>
    <w:p w:rsidR="007F632A" w:rsidRPr="00AC2E3F" w:rsidRDefault="007F632A">
      <w:pPr>
        <w:rPr>
          <w:rFonts w:ascii="Twinkl Cursive Looped Thin" w:hAnsi="Twinkl Cursive Looped Thin"/>
          <w:noProof/>
          <w:lang w:eastAsia="en-GB"/>
        </w:rPr>
      </w:pPr>
      <w:r w:rsidRPr="00AC2E3F">
        <w:rPr>
          <w:rFonts w:ascii="Twinkl Cursive Looped Thin" w:hAnsi="Twinkl Cursive Looped Thin"/>
          <w:noProof/>
          <w:lang w:eastAsia="en-GB"/>
        </w:rPr>
        <w:drawing>
          <wp:inline distT="0" distB="0" distL="0" distR="0" wp14:anchorId="05BE8501" wp14:editId="51E31E05">
            <wp:extent cx="5705475" cy="1619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54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32A" w:rsidRPr="00AC2E3F" w:rsidRDefault="007F632A">
      <w:pPr>
        <w:rPr>
          <w:rFonts w:ascii="Twinkl Cursive Looped Thin" w:hAnsi="Twinkl Cursive Looped Thin"/>
          <w:noProof/>
          <w:lang w:eastAsia="en-GB"/>
        </w:rPr>
      </w:pPr>
    </w:p>
    <w:p w:rsidR="007F632A" w:rsidRPr="00AC2E3F" w:rsidRDefault="007F632A">
      <w:pPr>
        <w:rPr>
          <w:rFonts w:ascii="Twinkl Cursive Looped Thin" w:hAnsi="Twinkl Cursive Looped Thin"/>
          <w:noProof/>
          <w:color w:val="FF0000"/>
          <w:sz w:val="24"/>
          <w:szCs w:val="24"/>
          <w:lang w:eastAsia="en-GB"/>
        </w:rPr>
      </w:pPr>
      <w:r w:rsidRPr="00AC2E3F">
        <w:rPr>
          <w:rFonts w:ascii="Twinkl Cursive Looped Thin" w:hAnsi="Twinkl Cursive Looped Thin"/>
          <w:noProof/>
          <w:color w:val="FF0000"/>
          <w:sz w:val="24"/>
          <w:szCs w:val="24"/>
          <w:lang w:eastAsia="en-GB"/>
        </w:rPr>
        <w:t xml:space="preserve">Change to </w:t>
      </w:r>
      <w:r w:rsidRPr="00AC2E3F">
        <w:rPr>
          <w:rFonts w:ascii="Twinkl Cursive Looped Thin" w:hAnsi="Twinkl Cursive Looped Thin"/>
          <w:noProof/>
          <w:color w:val="FF0000"/>
          <w:sz w:val="24"/>
          <w:szCs w:val="24"/>
          <w:u w:val="single"/>
          <w:lang w:eastAsia="en-GB"/>
        </w:rPr>
        <w:t>present progressive</w:t>
      </w:r>
      <w:r w:rsidRPr="00AC2E3F">
        <w:rPr>
          <w:rFonts w:ascii="Twinkl Cursive Looped Thin" w:hAnsi="Twinkl Cursive Looped Thin"/>
          <w:noProof/>
          <w:color w:val="FF0000"/>
          <w:sz w:val="24"/>
          <w:szCs w:val="24"/>
          <w:lang w:eastAsia="en-GB"/>
        </w:rPr>
        <w:t xml:space="preserve"> tense</w:t>
      </w:r>
    </w:p>
    <w:p w:rsidR="007F632A" w:rsidRPr="00AC2E3F" w:rsidRDefault="007F632A">
      <w:pPr>
        <w:rPr>
          <w:rFonts w:ascii="Twinkl Cursive Looped Thin" w:hAnsi="Twinkl Cursive Looped Thin"/>
        </w:rPr>
      </w:pPr>
      <w:r w:rsidRPr="00AC2E3F">
        <w:rPr>
          <w:rFonts w:ascii="Twinkl Cursive Looped Thin" w:hAnsi="Twinkl Cursive Looped Thin"/>
          <w:noProof/>
          <w:lang w:eastAsia="en-GB"/>
        </w:rPr>
        <w:drawing>
          <wp:inline distT="0" distB="0" distL="0" distR="0" wp14:anchorId="6C34A256" wp14:editId="3A449CC7">
            <wp:extent cx="5731510" cy="157861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32A" w:rsidRPr="00AC2E3F" w:rsidRDefault="007F632A">
      <w:pPr>
        <w:rPr>
          <w:rFonts w:ascii="Twinkl Cursive Looped Thin" w:hAnsi="Twinkl Cursive Looped Thin"/>
        </w:rPr>
      </w:pPr>
    </w:p>
    <w:p w:rsidR="007F632A" w:rsidRPr="00AC2E3F" w:rsidRDefault="007F632A">
      <w:pPr>
        <w:rPr>
          <w:rFonts w:ascii="Twinkl Cursive Looped Thin" w:hAnsi="Twinkl Cursive Looped Thin"/>
          <w:color w:val="FF0000"/>
          <w:sz w:val="24"/>
          <w:szCs w:val="24"/>
        </w:rPr>
      </w:pPr>
      <w:r w:rsidRPr="00AC2E3F">
        <w:rPr>
          <w:rFonts w:ascii="Twinkl Cursive Looped Thin" w:hAnsi="Twinkl Cursive Looped Thin"/>
          <w:color w:val="FF0000"/>
          <w:sz w:val="24"/>
          <w:szCs w:val="24"/>
        </w:rPr>
        <w:t xml:space="preserve">Change to </w:t>
      </w:r>
      <w:r w:rsidRPr="00AC2E3F">
        <w:rPr>
          <w:rFonts w:ascii="Twinkl Cursive Looped Thin" w:hAnsi="Twinkl Cursive Looped Thin"/>
          <w:color w:val="FF0000"/>
          <w:sz w:val="24"/>
          <w:szCs w:val="24"/>
          <w:u w:val="single"/>
        </w:rPr>
        <w:t>past progressive</w:t>
      </w:r>
      <w:r w:rsidRPr="00AC2E3F">
        <w:rPr>
          <w:rFonts w:ascii="Twinkl Cursive Looped Thin" w:hAnsi="Twinkl Cursive Looped Thin"/>
          <w:color w:val="FF0000"/>
          <w:sz w:val="24"/>
          <w:szCs w:val="24"/>
        </w:rPr>
        <w:t xml:space="preserve"> tense</w:t>
      </w:r>
    </w:p>
    <w:p w:rsidR="007F632A" w:rsidRPr="00AC2E3F" w:rsidRDefault="007F632A">
      <w:pPr>
        <w:rPr>
          <w:rFonts w:ascii="Twinkl Cursive Looped Thin" w:hAnsi="Twinkl Cursive Looped Thin"/>
        </w:rPr>
      </w:pPr>
      <w:r w:rsidRPr="00AC2E3F">
        <w:rPr>
          <w:rFonts w:ascii="Twinkl Cursive Looped Thin" w:hAnsi="Twinkl Cursive Looped Thin"/>
          <w:noProof/>
          <w:lang w:eastAsia="en-GB"/>
        </w:rPr>
        <w:drawing>
          <wp:inline distT="0" distB="0" distL="0" distR="0" wp14:anchorId="2A5D8817" wp14:editId="03AC4A0E">
            <wp:extent cx="5731510" cy="156845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632A" w:rsidRPr="00AC2E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32A"/>
    <w:rsid w:val="007F632A"/>
    <w:rsid w:val="00977281"/>
    <w:rsid w:val="00AC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A8CAC"/>
  <w15:chartTrackingRefBased/>
  <w15:docId w15:val="{C1AAF3C0-C1E3-478B-A39C-662A6319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Gabrielle Davis</cp:lastModifiedBy>
  <cp:revision>2</cp:revision>
  <dcterms:created xsi:type="dcterms:W3CDTF">2021-01-07T15:27:00Z</dcterms:created>
  <dcterms:modified xsi:type="dcterms:W3CDTF">2021-01-07T15:27:00Z</dcterms:modified>
</cp:coreProperties>
</file>